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D0E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0E09" w:rsidRDefault="0040356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D0E0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D0E09">
        <w:rPr>
          <w:rFonts w:ascii="Times New Roman" w:eastAsia="Times New Roman" w:hAnsi="Times New Roman" w:cs="Times New Roman"/>
          <w:sz w:val="24"/>
          <w:szCs w:val="24"/>
        </w:rPr>
        <w:t xml:space="preserve">Poslovni broj: </w:t>
      </w:r>
      <w:proofErr w:type="spellStart"/>
      <w:r w:rsidR="00B759C4" w:rsidRPr="004D0E09">
        <w:rPr>
          <w:rFonts w:ascii="Times New Roman" w:eastAsia="Times New Roman" w:hAnsi="Times New Roman" w:cs="Times New Roman"/>
          <w:sz w:val="24"/>
          <w:szCs w:val="24"/>
        </w:rPr>
        <w:t>UsII</w:t>
      </w:r>
      <w:proofErr w:type="spellEnd"/>
      <w:r w:rsidR="00B759C4" w:rsidRPr="004D0E09">
        <w:rPr>
          <w:rFonts w:ascii="Times New Roman" w:eastAsia="Times New Roman" w:hAnsi="Times New Roman" w:cs="Times New Roman"/>
          <w:sz w:val="24"/>
          <w:szCs w:val="24"/>
        </w:rPr>
        <w:t>-</w:t>
      </w:r>
      <w:r w:rsidR="002741E0">
        <w:rPr>
          <w:rFonts w:ascii="Times New Roman" w:eastAsia="Times New Roman" w:hAnsi="Times New Roman" w:cs="Times New Roman"/>
          <w:sz w:val="24"/>
          <w:szCs w:val="24"/>
        </w:rPr>
        <w:t>271</w:t>
      </w:r>
      <w:r w:rsidR="00B759C4" w:rsidRPr="004D0E09">
        <w:rPr>
          <w:rFonts w:ascii="Times New Roman" w:eastAsia="Times New Roman" w:hAnsi="Times New Roman" w:cs="Times New Roman"/>
          <w:sz w:val="24"/>
          <w:szCs w:val="24"/>
        </w:rPr>
        <w:t>/</w:t>
      </w:r>
      <w:r w:rsidR="002741E0">
        <w:rPr>
          <w:rFonts w:ascii="Times New Roman" w:eastAsia="Times New Roman" w:hAnsi="Times New Roman" w:cs="Times New Roman"/>
          <w:sz w:val="24"/>
          <w:szCs w:val="24"/>
        </w:rPr>
        <w:t>17-3</w:t>
      </w:r>
    </w:p>
    <w:p w:rsidR="00ED5275" w:rsidRPr="004D0E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0E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0E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D0E0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D0E0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D0E09" w:rsidRPr="004D0E09" w:rsidRDefault="004D0E09" w:rsidP="004D0E09">
      <w:pPr>
        <w:spacing w:after="0" w:line="240" w:lineRule="auto"/>
        <w:jc w:val="center"/>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U  I M E   R E P U B L I K E   H R V A T S K E</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4D0E09">
        <w:rPr>
          <w:rFonts w:ascii="Times New Roman" w:eastAsia="Times New Roman" w:hAnsi="Times New Roman" w:cs="Times New Roman"/>
          <w:color w:val="000000"/>
          <w:sz w:val="24"/>
          <w:szCs w:val="24"/>
          <w:lang w:eastAsia="hr-HR"/>
        </w:rPr>
        <w:t>P R E S U D A</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ind w:firstLine="720"/>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Visoki upravni sud Republike Hrvatske u vijeću sastavljenom od sudaca toga suda </w:t>
      </w:r>
      <w:bookmarkStart w:id="1" w:name="Poc"/>
      <w:bookmarkEnd w:id="1"/>
      <w:r w:rsidRPr="004D0E09">
        <w:rPr>
          <w:rFonts w:ascii="Times New Roman" w:eastAsia="Times New Roman" w:hAnsi="Times New Roman" w:cs="Times New Roman"/>
          <w:color w:val="000000"/>
          <w:sz w:val="24"/>
          <w:szCs w:val="24"/>
          <w:lang w:eastAsia="hr-HR"/>
        </w:rPr>
        <w:t xml:space="preserve">Senke Orlić-Zaninović, predsjednice vijeća, </w:t>
      </w:r>
      <w:proofErr w:type="spellStart"/>
      <w:r w:rsidRPr="004D0E09">
        <w:rPr>
          <w:rFonts w:ascii="Times New Roman" w:eastAsia="Times New Roman" w:hAnsi="Times New Roman" w:cs="Times New Roman"/>
          <w:color w:val="000000"/>
          <w:sz w:val="24"/>
          <w:szCs w:val="24"/>
          <w:lang w:eastAsia="hr-HR"/>
        </w:rPr>
        <w:t>Eveline</w:t>
      </w:r>
      <w:proofErr w:type="spellEnd"/>
      <w:r w:rsidRPr="004D0E09">
        <w:rPr>
          <w:rFonts w:ascii="Times New Roman" w:eastAsia="Times New Roman" w:hAnsi="Times New Roman" w:cs="Times New Roman"/>
          <w:color w:val="000000"/>
          <w:sz w:val="24"/>
          <w:szCs w:val="24"/>
          <w:lang w:eastAsia="hr-HR"/>
        </w:rPr>
        <w:t xml:space="preserve"> </w:t>
      </w:r>
      <w:proofErr w:type="spellStart"/>
      <w:r w:rsidRPr="004D0E09">
        <w:rPr>
          <w:rFonts w:ascii="Times New Roman" w:eastAsia="Times New Roman" w:hAnsi="Times New Roman" w:cs="Times New Roman"/>
          <w:color w:val="000000"/>
          <w:sz w:val="24"/>
          <w:szCs w:val="24"/>
          <w:lang w:eastAsia="hr-HR"/>
        </w:rPr>
        <w:t>Čolović</w:t>
      </w:r>
      <w:proofErr w:type="spellEnd"/>
      <w:r w:rsidRPr="004D0E09">
        <w:rPr>
          <w:rFonts w:ascii="Times New Roman" w:eastAsia="Times New Roman" w:hAnsi="Times New Roman" w:cs="Times New Roman"/>
          <w:color w:val="000000"/>
          <w:sz w:val="24"/>
          <w:szCs w:val="24"/>
          <w:lang w:eastAsia="hr-HR"/>
        </w:rPr>
        <w:t xml:space="preserve"> Tomić i  Mirjane Čačić, članica vijeća, te više sudske savjetnice Marine </w:t>
      </w:r>
      <w:proofErr w:type="spellStart"/>
      <w:r w:rsidRPr="004D0E09">
        <w:rPr>
          <w:rFonts w:ascii="Times New Roman" w:eastAsia="Times New Roman" w:hAnsi="Times New Roman" w:cs="Times New Roman"/>
          <w:color w:val="000000"/>
          <w:sz w:val="24"/>
          <w:szCs w:val="24"/>
          <w:lang w:eastAsia="hr-HR"/>
        </w:rPr>
        <w:t>Zagorec</w:t>
      </w:r>
      <w:proofErr w:type="spellEnd"/>
      <w:r w:rsidRPr="004D0E09">
        <w:rPr>
          <w:rFonts w:ascii="Times New Roman" w:eastAsia="Times New Roman" w:hAnsi="Times New Roman" w:cs="Times New Roman"/>
          <w:color w:val="000000"/>
          <w:sz w:val="24"/>
          <w:szCs w:val="24"/>
          <w:lang w:eastAsia="hr-HR"/>
        </w:rPr>
        <w:t xml:space="preserve">, zapisničarke u upravnom sporu tužitelja </w:t>
      </w:r>
      <w:r w:rsidR="002741E0">
        <w:rPr>
          <w:rFonts w:ascii="Times New Roman" w:eastAsia="Times New Roman" w:hAnsi="Times New Roman" w:cs="Times New Roman"/>
          <w:color w:val="000000"/>
          <w:sz w:val="24"/>
          <w:szCs w:val="24"/>
          <w:lang w:eastAsia="hr-HR"/>
        </w:rPr>
        <w:t>......... iz Zagreba</w:t>
      </w:r>
      <w:r w:rsidRPr="004D0E09">
        <w:rPr>
          <w:rFonts w:ascii="Times New Roman" w:eastAsia="Times New Roman" w:hAnsi="Times New Roman" w:cs="Times New Roman"/>
          <w:color w:val="000000"/>
          <w:sz w:val="24"/>
          <w:szCs w:val="24"/>
          <w:lang w:eastAsia="hr-HR"/>
        </w:rPr>
        <w:t>, protiv tuženika Povjerenika za informiranje Republike Hrvatske, Z., radi  prava na pristup informacijama, na sjednici vijeća održanoj 15. ožujka 2018.</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4D0E09">
        <w:rPr>
          <w:rFonts w:ascii="Times New Roman" w:eastAsia="Times New Roman" w:hAnsi="Times New Roman" w:cs="Times New Roman"/>
          <w:color w:val="000000"/>
          <w:sz w:val="24"/>
          <w:szCs w:val="24"/>
          <w:lang w:eastAsia="hr-HR"/>
        </w:rPr>
        <w:t>p r e s u d i o    j e</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ind w:left="720" w:firstLine="720"/>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UP/II-008-07/17-01/512, URBROJ: 401-01/04-17-3 od  15. rujna 2017. godine</w:t>
      </w:r>
    </w:p>
    <w:p w:rsidR="004D0E09" w:rsidRPr="004D0E09" w:rsidRDefault="004D0E09" w:rsidP="004D0E09">
      <w:pPr>
        <w:spacing w:after="0" w:line="240" w:lineRule="auto"/>
        <w:jc w:val="center"/>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center"/>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Obrazloženje</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Tužitelj je dana 7. rujna 2017. godine podnio tužbu ovom Sudu tužbu radi propuštanja Povjerenika za informiranje da odluči o pravodobno podnesenoj žalbi protiv rješenja  Općinskog državnog odvjetništva u Sisku, broj PPI-DO-7/2017 od 9. lipnja 2017., kojim rješenjem je odbijen njegov zahtjev za pristupom informacija. Tuženik je u tijeku tog spora donio ovdje osporeno rješenje, čime su se ostvarili uvjeti za obustavu upravnog spora te je o obustavi ovaj Sud donio rješenje poslovni broj: </w:t>
      </w:r>
      <w:proofErr w:type="spellStart"/>
      <w:r w:rsidRPr="004D0E09">
        <w:rPr>
          <w:rFonts w:ascii="Times New Roman" w:eastAsia="Times New Roman" w:hAnsi="Times New Roman" w:cs="Times New Roman"/>
          <w:color w:val="000000"/>
          <w:sz w:val="24"/>
          <w:szCs w:val="24"/>
          <w:lang w:eastAsia="hr-HR"/>
        </w:rPr>
        <w:t>UsII</w:t>
      </w:r>
      <w:proofErr w:type="spellEnd"/>
      <w:r w:rsidRPr="004D0E09">
        <w:rPr>
          <w:rFonts w:ascii="Times New Roman" w:eastAsia="Times New Roman" w:hAnsi="Times New Roman" w:cs="Times New Roman"/>
          <w:color w:val="000000"/>
          <w:sz w:val="24"/>
          <w:szCs w:val="24"/>
          <w:lang w:eastAsia="hr-HR"/>
        </w:rPr>
        <w:t>-239/17-6 od 19. listopada 2017.</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Rješenje tuženika kojim je odbijena žalba tužitelja protiv odbijajućeg rješenja  Općinskog državnog odvjetništva u Sisku, tužitelj je osporio podneskom od 12.listopada 2017., u povodu kojeg je osnovan </w:t>
      </w:r>
      <w:proofErr w:type="spellStart"/>
      <w:r w:rsidRPr="004D0E09">
        <w:rPr>
          <w:rFonts w:ascii="Times New Roman" w:eastAsia="Times New Roman" w:hAnsi="Times New Roman" w:cs="Times New Roman"/>
          <w:color w:val="000000"/>
          <w:sz w:val="24"/>
          <w:szCs w:val="24"/>
          <w:lang w:eastAsia="hr-HR"/>
        </w:rPr>
        <w:t>rubricirani</w:t>
      </w:r>
      <w:proofErr w:type="spellEnd"/>
      <w:r w:rsidRPr="004D0E09">
        <w:rPr>
          <w:rFonts w:ascii="Times New Roman" w:eastAsia="Times New Roman" w:hAnsi="Times New Roman" w:cs="Times New Roman"/>
          <w:color w:val="000000"/>
          <w:sz w:val="24"/>
          <w:szCs w:val="24"/>
          <w:lang w:eastAsia="hr-HR"/>
        </w:rPr>
        <w:t xml:space="preserve"> spis predmeta.</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Tužitelj ovo rješenje tuženika osporava iz svih zakonskih razloga smatrajući da rješenje nije valjano obrazloženo, da činjenično stanje nije utvrđeno i da je pogrešno primijenjeno materijalno pravo. Ovo stoga, što sustav praćenja predmeta CTS, po mišljenju tužitelja omogućava </w:t>
      </w:r>
      <w:proofErr w:type="spellStart"/>
      <w:r w:rsidRPr="004D0E09">
        <w:rPr>
          <w:rFonts w:ascii="Times New Roman" w:eastAsia="Times New Roman" w:hAnsi="Times New Roman" w:cs="Times New Roman"/>
          <w:color w:val="000000"/>
          <w:sz w:val="24"/>
          <w:szCs w:val="24"/>
          <w:lang w:eastAsia="hr-HR"/>
        </w:rPr>
        <w:t>ekstrahiranje</w:t>
      </w:r>
      <w:proofErr w:type="spellEnd"/>
      <w:r w:rsidRPr="004D0E09">
        <w:rPr>
          <w:rFonts w:ascii="Times New Roman" w:eastAsia="Times New Roman" w:hAnsi="Times New Roman" w:cs="Times New Roman"/>
          <w:color w:val="000000"/>
          <w:sz w:val="24"/>
          <w:szCs w:val="24"/>
          <w:lang w:eastAsia="hr-HR"/>
        </w:rPr>
        <w:t xml:space="preserve"> traženih informacija. Poziva se na presudu  Europskog suda C-491/15 od 11. siječnja 2017. prema kojoj se informacije koje su sadržane u elektroničkim bazama mogu presložiti, povezati i predstaviti na različite načine s obzirom na svoju strukturu i u granicama svojeg programiranja.</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Tužitelj ističe da CTS sustav sadrži podatke i module  koji omogućuju da se primjenom postojećih alata za pretraživanje izradi dokument pa se takva izrada ne može smatrati stvaranjem nove informacije. Predlaže sa Sud provede dokaz vještačenjem CTS sustava i potom poništi osporeno rješenje.</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U svojem odgovoru na tužbu tuženik ustraje u tvrdnji da se odgovori na postavljena pitanja tužitelja ne mogu dati na osnovu pretraživanja postojećih očevidnika, jer kao </w:t>
      </w:r>
      <w:r w:rsidRPr="004D0E09">
        <w:rPr>
          <w:rFonts w:ascii="Times New Roman" w:eastAsia="Times New Roman" w:hAnsi="Times New Roman" w:cs="Times New Roman"/>
          <w:color w:val="000000"/>
          <w:sz w:val="24"/>
          <w:szCs w:val="24"/>
          <w:lang w:eastAsia="hr-HR"/>
        </w:rPr>
        <w:lastRenderedPageBreak/>
        <w:t>informacije ne postoje u sustavu praćenja spisa i rada Državnih odvjetnika, stoga tužitelj traži stvaranje nove informacije, na što sukladno zakonu nema pravo. Predlaže tužbu odbiti.</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Općinsko državno odvjetništvo tvrdi da tužitelj ne traži raspoloživu informaciju već onu koja tek treba nastati i iziskuje dodatan angažman djelatnika državnog odvjetništva.</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Tužba nije osnovana.</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Obzirom da se relevantni tužbeni navodi, jednako kao i navodi odgovora na tužbu, odnose na pravilnost primjene zakona na već utvrđene činjenice, Sud je ocijenio nepotrebnim provođenje rasprave i izvođenje dokaza u ovom predmetu.</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Na temelju dokumentacije spisa predmeta sadržaja tužbe i odgovora na tužbu, Sud je utvrdio da je odluka tuženika valjano obrazložena i utemeljena na pravilnoj primjeni članka 24. stavka 4. ZOPPI-a, a procesne povrede na koje ukazuje tužitelj nisu počinjene.  </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Prema odredbi članka 5. stavka 1. točka 3. ZPPI-a informacija je svaki podatak koji posjeduje tijelo javne vlasti u obliku dokumenta, zapisa, dosjea, registra neovisno o načinu na koji je prikazan (napisan, nacrtan, tiskani, snimljeni, magnetni, optički, elektronički ili neki drugi zapis) koji je tijelo izradilo samo ili u suradnji s drugim tijelima ili dobilo od druge osobe, a nastao je u okviru djelokruga ili u vezi s organizacijom i radom tijela javne vlasti.</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Iz podataka spisa predmeta proizlazi da je tužitelj od tijela javne vlasti,  Općinskog državnog odvjetništva u Sisku,  zatražio da mu se dostave  slijedeće informacije: koliko je to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u razdoblju od 1. veljače do 31. svibnja 2017.</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Sisku broj PPI-DO-7/2017  od 9. lipnja 2017. godine, kojim je odbijen zahtjev za pristup informacijama temeljem odredbe članka 23. stavka 5. točke 4. Zakona o pravu na pristup informacijama ("Narodne novine", broj 25/13., 85/15. – dalje: ZPPI). Žalba je odbijena,  jer je u postupku povodom žalbe, utvrđeno da državna odvjetništva ne vode informacije na način kako to tužitelj traži pa je ocijenjeno da se ne radi o informaciji kakvu ima u vidu odredba članka 5. stavak 1. točka 3. ZPPI-a. </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I po ocjeni ovoga Suda pravilno je zaključio tuženik kao i prvostupanjsko javnopravno tijelo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 već je dužno omogućiti pristup gotovoj i postojećoj informaciji.</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U odnosu na pozivanje tužitelja na presudu Europskog suda broj C-491/15 od 11. siječnja 2017., valja ukazati da se upravo iz te presude jasno razabire da se informacije  pohranjene u elektroničkoj bazi podataka mogu presložiti, povezati i predstaviti na različite načine samo ako je to  moguće s obzirom na strukturu informacije i u granicama postojećeg programa.</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CTS sustav (Sustav za praćenje predmeta) je sustav u kojem se elektronički vode upisnici sukladno članku 229. stavku 1. Poslovnika državnog odvjetništva i sadrže podatke koje taj poslovnik propisuje. Tuženik je u obrazloženju osporenog rješenje iscrpno obrazložio zakonske obveze državnog odvjetništva u pogledu vođenja propisanih podataka pa Sud </w:t>
      </w:r>
      <w:r w:rsidRPr="004D0E09">
        <w:rPr>
          <w:rFonts w:ascii="Times New Roman" w:eastAsia="Times New Roman" w:hAnsi="Times New Roman" w:cs="Times New Roman"/>
          <w:color w:val="000000"/>
          <w:sz w:val="24"/>
          <w:szCs w:val="24"/>
          <w:lang w:eastAsia="hr-HR"/>
        </w:rPr>
        <w:lastRenderedPageBreak/>
        <w:t>tužitelja,  a radi nepotrebnog ponavljanja, upućuje na stranicu 2. i 3. obrazloženja osporenog rješenja, koje u cijelosti prihvaća.</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Naime, tuženik je, u postupku povodom identičnog zahtjeva tužitelja uperenog prema  Općinskom državnom odvjetništvu u Zagrebu za drugi vremenski period, proveo dokazni postupak u kojem je utvrđeno da sučelje elektroničkih upisnika sadrži predefinirane izvještajne funkcionalnosti pa bi obrada traženih podataka, ako i postoje, zahtijevala izradu novog </w:t>
      </w:r>
      <w:proofErr w:type="spellStart"/>
      <w:r w:rsidRPr="004D0E09">
        <w:rPr>
          <w:rFonts w:ascii="Times New Roman" w:eastAsia="Times New Roman" w:hAnsi="Times New Roman" w:cs="Times New Roman"/>
          <w:color w:val="000000"/>
          <w:sz w:val="24"/>
          <w:szCs w:val="24"/>
          <w:lang w:eastAsia="hr-HR"/>
        </w:rPr>
        <w:t>predefiniranog</w:t>
      </w:r>
      <w:proofErr w:type="spellEnd"/>
      <w:r w:rsidRPr="004D0E09">
        <w:rPr>
          <w:rFonts w:ascii="Times New Roman" w:eastAsia="Times New Roman" w:hAnsi="Times New Roman" w:cs="Times New Roman"/>
          <w:color w:val="000000"/>
          <w:sz w:val="24"/>
          <w:szCs w:val="24"/>
          <w:lang w:eastAsia="hr-HR"/>
        </w:rPr>
        <w:t xml:space="preserve"> sučelja, dakle izradu novog pretraživača, angažiranje sredstava i ljudi i u konačnosti izradu nove informacije.</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Slijedom navedenog pravilno je tuženik, ocijenio zakonitim rješenje kojim je odbijen zahtjev tužitelja sukladno odredbi članka 23. stavka 5. točke 4. ZPPI-a prema kojoj će tijelo javne vlasti rješenjem odbiti zahtjev ako se traži informacija koja se ne smatra informacijom u smislu članka 5. stavka 1. točke 3. ovog Zakona, o čemu se u konkretnom slučaju radi, jer tužitelj u suštini traži od državnog odvjetništva obradu određenih podataka, a ne informaciju koja kao takva postoji.</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Suprotno navodima tužitelja osporeno rješenje obrazloženo je sukladno odredbi članka 98. stavka 5. ZUP-a i navedeni su potpuni i valjani razlozi koji upućuju na osnovanost odluke tuženika, a procesne povrede nisu učinjene.</w:t>
      </w:r>
    </w:p>
    <w:p w:rsidR="004D0E09" w:rsidRPr="004D0E09" w:rsidRDefault="004D0E09" w:rsidP="004D0E09">
      <w:pPr>
        <w:spacing w:after="0" w:line="240" w:lineRule="auto"/>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Trebalo je stoga temeljem odredbe članka 57. stavka 1. ZUS-a odlučiti kao u izreci.</w:t>
      </w:r>
    </w:p>
    <w:p w:rsidR="004D0E09" w:rsidRPr="004D0E09" w:rsidRDefault="004D0E09" w:rsidP="004D0E09">
      <w:pPr>
        <w:spacing w:after="0" w:line="240" w:lineRule="auto"/>
        <w:ind w:firstLine="720"/>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center"/>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U Zagrebu, 15. ožujka 2018.</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ind w:left="6480" w:firstLine="720"/>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Predsjednica vijeća</w:t>
      </w:r>
    </w:p>
    <w:p w:rsidR="004D0E09" w:rsidRPr="004D0E09" w:rsidRDefault="004D0E09" w:rsidP="004D0E09">
      <w:pPr>
        <w:spacing w:after="0" w:line="240" w:lineRule="auto"/>
        <w:jc w:val="righ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xml:space="preserve">   Senka Orlić-Zaninović, </w:t>
      </w:r>
      <w:proofErr w:type="spellStart"/>
      <w:r w:rsidRPr="004D0E09">
        <w:rPr>
          <w:rFonts w:ascii="Times New Roman" w:eastAsia="Times New Roman" w:hAnsi="Times New Roman" w:cs="Times New Roman"/>
          <w:color w:val="000000"/>
          <w:sz w:val="24"/>
          <w:szCs w:val="24"/>
          <w:lang w:eastAsia="hr-HR"/>
        </w:rPr>
        <w:t>v.r</w:t>
      </w:r>
      <w:proofErr w:type="spellEnd"/>
      <w:r w:rsidRPr="004D0E09">
        <w:rPr>
          <w:rFonts w:ascii="Times New Roman" w:eastAsia="Times New Roman" w:hAnsi="Times New Roman" w:cs="Times New Roman"/>
          <w:color w:val="000000"/>
          <w:sz w:val="24"/>
          <w:szCs w:val="24"/>
          <w:lang w:eastAsia="hr-HR"/>
        </w:rPr>
        <w:t>.</w:t>
      </w:r>
    </w:p>
    <w:p w:rsidR="004D0E09" w:rsidRPr="004D0E09" w:rsidRDefault="004D0E09" w:rsidP="004D0E09">
      <w:pPr>
        <w:spacing w:after="0" w:line="240" w:lineRule="auto"/>
        <w:jc w:val="righ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4D0E09" w:rsidRPr="004D0E09" w:rsidRDefault="004D0E09" w:rsidP="004D0E09">
      <w:pPr>
        <w:spacing w:after="0" w:line="240" w:lineRule="auto"/>
        <w:jc w:val="lef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B57FC9" w:rsidRPr="004D0E09" w:rsidRDefault="00B57FC9" w:rsidP="00B57FC9">
      <w:pPr>
        <w:spacing w:after="0" w:line="240" w:lineRule="auto"/>
        <w:ind w:firstLine="720"/>
        <w:jc w:val="right"/>
        <w:rPr>
          <w:rFonts w:ascii="CG Times" w:eastAsia="Times New Roman" w:hAnsi="CG Times" w:cs="Times New Roman"/>
          <w:color w:val="000000"/>
          <w:sz w:val="24"/>
          <w:szCs w:val="24"/>
          <w:lang w:eastAsia="hr-HR"/>
        </w:rPr>
      </w:pPr>
      <w:r w:rsidRPr="004D0E09">
        <w:rPr>
          <w:rFonts w:ascii="Times New Roman" w:eastAsia="Times New Roman" w:hAnsi="Times New Roman" w:cs="Times New Roman"/>
          <w:color w:val="000000"/>
          <w:sz w:val="24"/>
          <w:szCs w:val="24"/>
          <w:lang w:eastAsia="hr-HR"/>
        </w:rPr>
        <w:t> </w:t>
      </w:r>
    </w:p>
    <w:p w:rsidR="007C2868" w:rsidRPr="004D0E09"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4D0E0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03564" w:rsidRPr="00DE7338">
      <w:rPr>
        <w:rFonts w:ascii="Times New Roman" w:hAnsi="Times New Roman"/>
      </w:rPr>
      <w:fldChar w:fldCharType="begin"/>
    </w:r>
    <w:r w:rsidRPr="00DE7338">
      <w:rPr>
        <w:rFonts w:ascii="Times New Roman" w:hAnsi="Times New Roman"/>
      </w:rPr>
      <w:instrText xml:space="preserve"> PAGE  \* MERGEFORMAT </w:instrText>
    </w:r>
    <w:r w:rsidR="00403564" w:rsidRPr="00DE7338">
      <w:rPr>
        <w:rFonts w:ascii="Times New Roman" w:hAnsi="Times New Roman"/>
      </w:rPr>
      <w:fldChar w:fldCharType="separate"/>
    </w:r>
    <w:r w:rsidR="002741E0">
      <w:rPr>
        <w:rFonts w:ascii="Times New Roman" w:hAnsi="Times New Roman"/>
        <w:noProof/>
      </w:rPr>
      <w:t>2</w:t>
    </w:r>
    <w:r w:rsidR="0040356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2741E0">
      <w:rPr>
        <w:color w:val="000000"/>
      </w:rPr>
      <w:t>271</w:t>
    </w:r>
    <w:r w:rsidR="00B759C4">
      <w:rPr>
        <w:color w:val="000000"/>
      </w:rPr>
      <w:t>/</w:t>
    </w:r>
    <w:r w:rsidR="002741E0">
      <w:rPr>
        <w:color w:val="000000"/>
      </w:rPr>
      <w:t>17-3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741E0"/>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564"/>
    <w:rsid w:val="004037AA"/>
    <w:rsid w:val="00433236"/>
    <w:rsid w:val="004615B1"/>
    <w:rsid w:val="00496D21"/>
    <w:rsid w:val="004A0465"/>
    <w:rsid w:val="004A073E"/>
    <w:rsid w:val="004A2061"/>
    <w:rsid w:val="004A33DB"/>
    <w:rsid w:val="004B2546"/>
    <w:rsid w:val="004C6299"/>
    <w:rsid w:val="004D0E0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78211706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1250</Words>
  <Characters>7127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2018-04-20T07:59:00Z</dcterms:created>
  <dcterms:modified xsi:type="dcterms:W3CDTF">2018-04-20T07:59:00Z</dcterms:modified>
</cp:coreProperties>
</file>