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135CFC">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8343C5" w:rsidP="00135CFC">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237FA6">
        <w:rPr>
          <w:rFonts w:ascii="Times New Roman" w:eastAsia="Times New Roman" w:hAnsi="Times New Roman" w:cs="Times New Roman"/>
          <w:sz w:val="24"/>
          <w:szCs w:val="24"/>
        </w:rPr>
        <w:t>446</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237FA6">
        <w:rPr>
          <w:rFonts w:ascii="Times New Roman" w:eastAsia="Times New Roman" w:hAnsi="Times New Roman" w:cs="Times New Roman"/>
          <w:sz w:val="24"/>
          <w:szCs w:val="24"/>
        </w:rPr>
        <w:t>4</w:t>
      </w:r>
    </w:p>
    <w:p w:rsidR="00ED5275" w:rsidRPr="00A04150" w:rsidRDefault="00ED5275" w:rsidP="00135CFC">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135CFC">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135CFC">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135CFC">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135CFC">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135CFC">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135CFC">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135CFC">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135CFC">
      <w:pPr>
        <w:pStyle w:val="Bodytext20"/>
        <w:shd w:val="clear" w:color="auto" w:fill="auto"/>
        <w:spacing w:line="240" w:lineRule="auto"/>
        <w:ind w:right="260"/>
        <w:jc w:val="center"/>
      </w:pPr>
    </w:p>
    <w:p w:rsidR="00237FA6" w:rsidRDefault="00237FA6" w:rsidP="00135CFC">
      <w:pPr>
        <w:pStyle w:val="Bodytext20"/>
        <w:shd w:val="clear" w:color="auto" w:fill="auto"/>
        <w:spacing w:after="267" w:line="240" w:lineRule="auto"/>
        <w:ind w:left="280" w:firstLine="720"/>
      </w:pPr>
      <w:r>
        <w:rPr>
          <w:color w:val="000000"/>
          <w:sz w:val="24"/>
          <w:szCs w:val="24"/>
          <w:lang w:eastAsia="hr-HR" w:bidi="hr-HR"/>
        </w:rPr>
        <w:t xml:space="preserve">Visoki upravni sud Republike Hrvatske u vijeću sastavljenom od sudaca toga suda Ane Berlengi Fellner, predsjednice vijeća, Arme Vagner Popović i Mirjane Čačić, članica vijeća, te više sudske savjetnice Ljerke Morović Pavić, zapisničarke, u upravnom sporu tužitelja </w:t>
      </w:r>
      <w:r w:rsidR="00135CFC">
        <w:rPr>
          <w:color w:val="000000"/>
          <w:sz w:val="24"/>
          <w:szCs w:val="24"/>
          <w:lang w:eastAsia="hr-HR" w:bidi="hr-HR"/>
        </w:rPr>
        <w:t>......... iz Đurmanca</w:t>
      </w:r>
      <w:r>
        <w:rPr>
          <w:color w:val="000000"/>
          <w:sz w:val="24"/>
          <w:szCs w:val="24"/>
          <w:lang w:eastAsia="hr-HR" w:bidi="hr-HR"/>
        </w:rPr>
        <w:t>, protiv tuženika</w:t>
      </w:r>
      <w:r w:rsidR="00135CFC">
        <w:rPr>
          <w:color w:val="000000"/>
          <w:sz w:val="24"/>
          <w:szCs w:val="24"/>
          <w:lang w:eastAsia="hr-HR" w:bidi="hr-HR"/>
        </w:rPr>
        <w:t xml:space="preserve"> Povjerenika za informiranje, Zagreb</w:t>
      </w:r>
      <w:r>
        <w:rPr>
          <w:color w:val="000000"/>
          <w:sz w:val="24"/>
          <w:szCs w:val="24"/>
          <w:lang w:eastAsia="hr-HR" w:bidi="hr-HR"/>
        </w:rPr>
        <w:t>, u predmetu radi ostvarivanja prava na pristup informacijama, na sjednici vijeća održanoj 25. rujna 2019.</w:t>
      </w:r>
    </w:p>
    <w:p w:rsidR="00A15EA9" w:rsidRDefault="00A15EA9" w:rsidP="00135CFC">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237FA6" w:rsidRDefault="00237FA6" w:rsidP="00135CFC">
      <w:pPr>
        <w:pStyle w:val="Bodytext20"/>
        <w:shd w:val="clear" w:color="auto" w:fill="auto"/>
        <w:spacing w:after="292" w:line="240" w:lineRule="auto"/>
        <w:ind w:right="260"/>
        <w:jc w:val="center"/>
        <w:rPr>
          <w:color w:val="000000"/>
          <w:sz w:val="24"/>
          <w:szCs w:val="24"/>
          <w:lang w:eastAsia="hr-HR" w:bidi="hr-HR"/>
        </w:rPr>
      </w:pPr>
      <w:r w:rsidRPr="00237FA6">
        <w:rPr>
          <w:color w:val="000000"/>
          <w:sz w:val="24"/>
          <w:szCs w:val="24"/>
          <w:lang w:eastAsia="hr-HR" w:bidi="hr-HR"/>
        </w:rPr>
        <w:t>Odbija se tužbeni zahtjev za poništenje rješenja Povjerenika za informiranje, klasa: UP/II-008-07/19-01/477, urbroj: 401-01/06-19-2 od 10. srpnja 2019.</w:t>
      </w:r>
    </w:p>
    <w:p w:rsidR="00A15EA9" w:rsidRDefault="00A15EA9" w:rsidP="00135CFC">
      <w:pPr>
        <w:pStyle w:val="Bodytext20"/>
        <w:shd w:val="clear" w:color="auto" w:fill="auto"/>
        <w:spacing w:after="292" w:line="240" w:lineRule="auto"/>
        <w:ind w:right="260"/>
        <w:jc w:val="center"/>
      </w:pPr>
      <w:r>
        <w:rPr>
          <w:color w:val="000000"/>
          <w:sz w:val="24"/>
          <w:szCs w:val="24"/>
          <w:lang w:eastAsia="hr-HR" w:bidi="hr-HR"/>
        </w:rPr>
        <w:t>Obrazloženje</w:t>
      </w:r>
    </w:p>
    <w:p w:rsidR="00237FA6" w:rsidRPr="00237FA6" w:rsidRDefault="00237FA6" w:rsidP="00135CFC">
      <w:pPr>
        <w:pStyle w:val="Bodytext20"/>
        <w:spacing w:line="240" w:lineRule="auto"/>
        <w:ind w:left="280" w:firstLine="720"/>
        <w:rPr>
          <w:color w:val="000000"/>
          <w:sz w:val="24"/>
          <w:szCs w:val="24"/>
          <w:lang w:eastAsia="hr-HR" w:bidi="hr-HR"/>
        </w:rPr>
      </w:pPr>
      <w:r w:rsidRPr="00237FA6">
        <w:rPr>
          <w:color w:val="000000"/>
          <w:sz w:val="24"/>
          <w:szCs w:val="24"/>
          <w:lang w:eastAsia="hr-HR" w:bidi="hr-HR"/>
        </w:rPr>
        <w:t xml:space="preserve">Rješenjem tuženika odbijena je žalba koju je tužitelj izjavio protiv rješenja </w:t>
      </w:r>
      <w:r w:rsidR="00E00420">
        <w:rPr>
          <w:color w:val="000000"/>
          <w:sz w:val="24"/>
          <w:szCs w:val="24"/>
          <w:lang w:eastAsia="hr-HR" w:bidi="hr-HR"/>
        </w:rPr>
        <w:t xml:space="preserve">Specijalne </w:t>
      </w:r>
      <w:r w:rsidRPr="00237FA6">
        <w:rPr>
          <w:color w:val="000000"/>
          <w:sz w:val="24"/>
          <w:szCs w:val="24"/>
          <w:lang w:eastAsia="hr-HR" w:bidi="hr-HR"/>
        </w:rPr>
        <w:t>bolnice</w:t>
      </w:r>
      <w:r w:rsidR="00E00420">
        <w:rPr>
          <w:color w:val="000000"/>
          <w:sz w:val="24"/>
          <w:szCs w:val="24"/>
          <w:lang w:eastAsia="hr-HR" w:bidi="hr-HR"/>
        </w:rPr>
        <w:t xml:space="preserve"> za medicinsku rehabilitaciju Krapinske Toplice</w:t>
      </w:r>
      <w:r w:rsidRPr="00237FA6">
        <w:rPr>
          <w:color w:val="000000"/>
          <w:sz w:val="24"/>
          <w:szCs w:val="24"/>
          <w:lang w:eastAsia="hr-HR" w:bidi="hr-HR"/>
        </w:rPr>
        <w:t xml:space="preserve"> broj: 05-10/3-2019 od 28. svibnja 2019. Ovim rješenjem odbijen je zahtjev tužitelja za pristup informacijama kojim je tražio dostavu preslike kompletne dokumentacije za javni natječaj i provođenje natječajnog postupka te svu natječajnu dokumentaciju za odabranog kandidata po raspisanom natječaju za radno mjesto računovodstveni referent/referentica, 1 izvršitelj na određeno i puno radno vrijeme - zamjena koji je objavljen 10. travnja 2019. na Internet stranici Hrvatskog zavoda za zapošljavanje.</w:t>
      </w:r>
    </w:p>
    <w:p w:rsidR="00237FA6" w:rsidRPr="00237FA6" w:rsidRDefault="00237FA6" w:rsidP="00135CFC">
      <w:pPr>
        <w:pStyle w:val="Bodytext20"/>
        <w:spacing w:line="240" w:lineRule="auto"/>
        <w:ind w:left="280" w:firstLine="720"/>
        <w:rPr>
          <w:color w:val="000000"/>
          <w:sz w:val="24"/>
          <w:szCs w:val="24"/>
          <w:lang w:eastAsia="hr-HR" w:bidi="hr-HR"/>
        </w:rPr>
      </w:pPr>
      <w:r w:rsidRPr="00237FA6">
        <w:rPr>
          <w:color w:val="000000"/>
          <w:sz w:val="24"/>
          <w:szCs w:val="24"/>
          <w:lang w:eastAsia="hr-HR" w:bidi="hr-HR"/>
        </w:rPr>
        <w:t xml:space="preserve">Protiv ovog rješenja tužitelj je pokrenuo upravni spor ističući da je rješenje nezakonito jer mu onemogućava dobivanje traženih dokumenata čime mu se oduzima Ustavom i zakonom zajamčeno pravo na dobivanje tražene informacije. Smatra da rješenje tuženika nije utemeljeno na zakonu i Ustavu Republike Hrvatske te predlaže da Sud tužbu uvaži i poništi osporeno rješenje i predlaže pokretanje odgovarajućih prekršajnih i kaznenih postupaka protiv odgovornih osoba. Predlaže zakazivanje rasprave i saslušavanje svjedoka </w:t>
      </w:r>
      <w:r w:rsidR="00E00420">
        <w:rPr>
          <w:color w:val="000000"/>
          <w:sz w:val="24"/>
          <w:szCs w:val="24"/>
          <w:lang w:eastAsia="hr-HR" w:bidi="hr-HR"/>
        </w:rPr>
        <w:t>.........</w:t>
      </w:r>
      <w:r w:rsidRPr="00237FA6">
        <w:rPr>
          <w:color w:val="000000"/>
          <w:sz w:val="24"/>
          <w:szCs w:val="24"/>
          <w:lang w:eastAsia="hr-HR" w:bidi="hr-HR"/>
        </w:rPr>
        <w:t xml:space="preserve">, </w:t>
      </w:r>
      <w:r w:rsidR="00E00420">
        <w:rPr>
          <w:color w:val="000000"/>
          <w:sz w:val="24"/>
          <w:szCs w:val="24"/>
          <w:lang w:eastAsia="hr-HR" w:bidi="hr-HR"/>
        </w:rPr>
        <w:t>.........</w:t>
      </w:r>
      <w:r w:rsidRPr="00237FA6">
        <w:rPr>
          <w:color w:val="000000"/>
          <w:sz w:val="24"/>
          <w:szCs w:val="24"/>
          <w:lang w:eastAsia="hr-HR" w:bidi="hr-HR"/>
        </w:rPr>
        <w:t xml:space="preserve">, </w:t>
      </w:r>
      <w:r w:rsidR="00E00420">
        <w:rPr>
          <w:color w:val="000000"/>
          <w:sz w:val="24"/>
          <w:szCs w:val="24"/>
          <w:lang w:eastAsia="hr-HR" w:bidi="hr-HR"/>
        </w:rPr>
        <w:t>.........</w:t>
      </w:r>
      <w:r w:rsidRPr="00237FA6">
        <w:rPr>
          <w:color w:val="000000"/>
          <w:sz w:val="24"/>
          <w:szCs w:val="24"/>
          <w:lang w:eastAsia="hr-HR" w:bidi="hr-HR"/>
        </w:rPr>
        <w:t xml:space="preserve"> i tužitelja osobno.</w:t>
      </w:r>
    </w:p>
    <w:p w:rsidR="00237FA6" w:rsidRPr="00237FA6" w:rsidRDefault="00237FA6" w:rsidP="00135CFC">
      <w:pPr>
        <w:pStyle w:val="Bodytext20"/>
        <w:spacing w:line="240" w:lineRule="auto"/>
        <w:ind w:left="280" w:firstLine="720"/>
        <w:rPr>
          <w:color w:val="000000"/>
          <w:sz w:val="24"/>
          <w:szCs w:val="24"/>
          <w:lang w:eastAsia="hr-HR" w:bidi="hr-HR"/>
        </w:rPr>
      </w:pPr>
      <w:r w:rsidRPr="00237FA6">
        <w:rPr>
          <w:color w:val="000000"/>
          <w:sz w:val="24"/>
          <w:szCs w:val="24"/>
          <w:lang w:eastAsia="hr-HR" w:bidi="hr-HR"/>
        </w:rPr>
        <w:t>Tuženik je dostavio odgovor na tužbu u kojem u cijelosti ostaje kod razloga na kojima temelji osporeno rješenje i koje dodatno pojašnjava.</w:t>
      </w:r>
    </w:p>
    <w:p w:rsidR="00237FA6" w:rsidRPr="00237FA6" w:rsidRDefault="00237FA6" w:rsidP="00135CFC">
      <w:pPr>
        <w:pStyle w:val="Bodytext20"/>
        <w:spacing w:line="240" w:lineRule="auto"/>
        <w:ind w:left="280" w:firstLine="720"/>
        <w:rPr>
          <w:color w:val="000000"/>
          <w:sz w:val="24"/>
          <w:szCs w:val="24"/>
          <w:lang w:eastAsia="hr-HR" w:bidi="hr-HR"/>
        </w:rPr>
      </w:pPr>
      <w:r w:rsidRPr="00237FA6">
        <w:rPr>
          <w:color w:val="000000"/>
          <w:sz w:val="24"/>
          <w:szCs w:val="24"/>
          <w:lang w:eastAsia="hr-HR" w:bidi="hr-HR"/>
        </w:rPr>
        <w:t>Tužbeni zahtjev nije osnovan.</w:t>
      </w:r>
    </w:p>
    <w:p w:rsidR="00237FA6" w:rsidRPr="00237FA6" w:rsidRDefault="00237FA6" w:rsidP="00135CFC">
      <w:pPr>
        <w:pStyle w:val="Bodytext20"/>
        <w:spacing w:line="240" w:lineRule="auto"/>
        <w:ind w:left="280" w:firstLine="720"/>
        <w:rPr>
          <w:color w:val="000000"/>
          <w:sz w:val="24"/>
          <w:szCs w:val="24"/>
          <w:lang w:eastAsia="hr-HR" w:bidi="hr-HR"/>
        </w:rPr>
      </w:pPr>
      <w:r w:rsidRPr="00237FA6">
        <w:rPr>
          <w:color w:val="000000"/>
          <w:sz w:val="24"/>
          <w:szCs w:val="24"/>
          <w:lang w:eastAsia="hr-HR" w:bidi="hr-HR"/>
        </w:rPr>
        <w:t xml:space="preserve">Rješenjem tuženika potvrđena je pravilnost stajališta </w:t>
      </w:r>
      <w:r w:rsidR="009E2356">
        <w:rPr>
          <w:color w:val="000000"/>
          <w:sz w:val="24"/>
          <w:szCs w:val="24"/>
          <w:lang w:eastAsia="hr-HR" w:bidi="hr-HR"/>
        </w:rPr>
        <w:t xml:space="preserve">Specijalne </w:t>
      </w:r>
      <w:r w:rsidR="009E2356" w:rsidRPr="00237FA6">
        <w:rPr>
          <w:color w:val="000000"/>
          <w:sz w:val="24"/>
          <w:szCs w:val="24"/>
          <w:lang w:eastAsia="hr-HR" w:bidi="hr-HR"/>
        </w:rPr>
        <w:t>bolnice</w:t>
      </w:r>
      <w:r w:rsidR="009E2356">
        <w:rPr>
          <w:color w:val="000000"/>
          <w:sz w:val="24"/>
          <w:szCs w:val="24"/>
          <w:lang w:eastAsia="hr-HR" w:bidi="hr-HR"/>
        </w:rPr>
        <w:t xml:space="preserve"> za medicinsku rehabilitaciju Krapinske Toplice</w:t>
      </w:r>
      <w:r w:rsidRPr="00237FA6">
        <w:rPr>
          <w:color w:val="000000"/>
          <w:sz w:val="24"/>
          <w:szCs w:val="24"/>
          <w:lang w:eastAsia="hr-HR" w:bidi="hr-HR"/>
        </w:rPr>
        <w:t xml:space="preserve"> koja je svojim rješenjem od 28. svibnja 2019. odbila zahtjev tužitelja za ostvarivanje prava na pristup informacijama. </w:t>
      </w:r>
      <w:r w:rsidR="009E2356">
        <w:rPr>
          <w:color w:val="000000"/>
          <w:sz w:val="24"/>
          <w:szCs w:val="24"/>
          <w:lang w:eastAsia="hr-HR" w:bidi="hr-HR"/>
        </w:rPr>
        <w:t xml:space="preserve">Specijalna </w:t>
      </w:r>
      <w:r w:rsidR="009E2356" w:rsidRPr="00237FA6">
        <w:rPr>
          <w:color w:val="000000"/>
          <w:sz w:val="24"/>
          <w:szCs w:val="24"/>
          <w:lang w:eastAsia="hr-HR" w:bidi="hr-HR"/>
        </w:rPr>
        <w:t>bolnic</w:t>
      </w:r>
      <w:r w:rsidR="009E2356">
        <w:rPr>
          <w:color w:val="000000"/>
          <w:sz w:val="24"/>
          <w:szCs w:val="24"/>
          <w:lang w:eastAsia="hr-HR" w:bidi="hr-HR"/>
        </w:rPr>
        <w:t>a za medicinsku rehabilitaciju Krapinske Toplice</w:t>
      </w:r>
      <w:r w:rsidR="009E2356" w:rsidRPr="00237FA6">
        <w:rPr>
          <w:color w:val="000000"/>
          <w:sz w:val="24"/>
          <w:szCs w:val="24"/>
          <w:lang w:eastAsia="hr-HR" w:bidi="hr-HR"/>
        </w:rPr>
        <w:t xml:space="preserve"> </w:t>
      </w:r>
      <w:r w:rsidRPr="00237FA6">
        <w:rPr>
          <w:color w:val="000000"/>
          <w:sz w:val="24"/>
          <w:szCs w:val="24"/>
          <w:lang w:eastAsia="hr-HR" w:bidi="hr-HR"/>
        </w:rPr>
        <w:t xml:space="preserve">rješenje je donijela pozivom na odredbu članka 23. stavka 5. točke 5. Zakona o pravu na pristup informacijama (Narodne novine, broj 25/13. i 85/15.) kojom je propisano da će tijelo javne vlasti rješenjem odbiti zahtjev ako jedan ili više međusobno povezanih podnositelja putem jednog ili više funkcionalno </w:t>
      </w:r>
      <w:r w:rsidRPr="00237FA6">
        <w:rPr>
          <w:color w:val="000000"/>
          <w:sz w:val="24"/>
          <w:szCs w:val="24"/>
          <w:lang w:eastAsia="hr-HR" w:bidi="hr-HR"/>
        </w:rPr>
        <w:lastRenderedPageBreak/>
        <w:t>povezanih zahtjeva</w:t>
      </w:r>
      <w:r w:rsidR="009E2356">
        <w:rPr>
          <w:color w:val="000000"/>
          <w:sz w:val="24"/>
          <w:szCs w:val="24"/>
          <w:lang w:eastAsia="hr-HR" w:bidi="hr-HR"/>
        </w:rPr>
        <w:t xml:space="preserve"> </w:t>
      </w:r>
      <w:r w:rsidRPr="00237FA6">
        <w:rPr>
          <w:color w:val="000000"/>
          <w:sz w:val="24"/>
          <w:szCs w:val="24"/>
          <w:lang w:eastAsia="hr-HR" w:bidi="hr-HR"/>
        </w:rPr>
        <w:t>očito zloupotrebljava pravo na pristup informacijama, a osobito kada zbog učestalih zahtjeva za dostavu istih ili istovrsnih informacija ili zahtjeva kojima se traži velik broj informacija dolazi do opterećivanja rada i redovitog funkcioniranja tijela javne vlasti. U obrazloženju rješenja navedeno je da su u razdoblju od 28. listopada 2016. do 14. svibnja 2019. tužitelj i s njim povezane osobe zajedno podnijeli ukupno 38 zahtjeva za ostvarivanje prava na pristup informacijama te je obrazložena povezanost navedenih osoba i međusobna povezanost zahtjeva, što predstavlja očitu zlouporabu prava na pristup informacijama, odnosno učestalo podnošenje zahtjeva za dostavu istih ili istovrsnih informacija kojima se traži velik broj informacija što dovodi do opterećivanja rada i redovitog funkcioniranja bolnice kao tijela javne vlasti.</w:t>
      </w:r>
    </w:p>
    <w:p w:rsidR="00237FA6" w:rsidRPr="00237FA6" w:rsidRDefault="00237FA6" w:rsidP="00135CFC">
      <w:pPr>
        <w:pStyle w:val="Bodytext20"/>
        <w:spacing w:line="240" w:lineRule="auto"/>
        <w:ind w:left="280" w:firstLine="720"/>
        <w:rPr>
          <w:color w:val="000000"/>
          <w:sz w:val="24"/>
          <w:szCs w:val="24"/>
          <w:lang w:eastAsia="hr-HR" w:bidi="hr-HR"/>
        </w:rPr>
      </w:pPr>
      <w:r w:rsidRPr="00237FA6">
        <w:rPr>
          <w:color w:val="000000"/>
          <w:sz w:val="24"/>
          <w:szCs w:val="24"/>
          <w:lang w:eastAsia="hr-HR" w:bidi="hr-HR"/>
        </w:rPr>
        <w:t xml:space="preserve">U svezi s predmetnim zahtjevom rješenjem </w:t>
      </w:r>
      <w:r w:rsidR="009E2356">
        <w:rPr>
          <w:color w:val="000000"/>
          <w:sz w:val="24"/>
          <w:szCs w:val="24"/>
          <w:lang w:eastAsia="hr-HR" w:bidi="hr-HR"/>
        </w:rPr>
        <w:t xml:space="preserve">Specijalne </w:t>
      </w:r>
      <w:r w:rsidR="009E2356" w:rsidRPr="00237FA6">
        <w:rPr>
          <w:color w:val="000000"/>
          <w:sz w:val="24"/>
          <w:szCs w:val="24"/>
          <w:lang w:eastAsia="hr-HR" w:bidi="hr-HR"/>
        </w:rPr>
        <w:t>bolnice</w:t>
      </w:r>
      <w:r w:rsidR="009E2356">
        <w:rPr>
          <w:color w:val="000000"/>
          <w:sz w:val="24"/>
          <w:szCs w:val="24"/>
          <w:lang w:eastAsia="hr-HR" w:bidi="hr-HR"/>
        </w:rPr>
        <w:t xml:space="preserve"> za medicinsku rehabilitaciju Krapinske Toplice</w:t>
      </w:r>
      <w:r w:rsidRPr="00237FA6">
        <w:rPr>
          <w:color w:val="000000"/>
          <w:sz w:val="24"/>
          <w:szCs w:val="24"/>
          <w:lang w:eastAsia="hr-HR" w:bidi="hr-HR"/>
        </w:rPr>
        <w:t xml:space="preserve"> utvrđeno je da je tužitelj prvo usmeno tražio uvid u natječajni postupak dana 8. svibnja 2019. što je omogućeno i istog dana je usmenim i pisanim putem obavješten da uvid može izvršiti 9. svibnja 2019. u 11,00 sati u prostorijama Odsjeka za kadrovske poslove bolnice. Tužitelj nije pristupio na uvid u natječajnu dokumentaciju u navedeno vrijeme i navedenog dana u prostorije </w:t>
      </w:r>
      <w:r w:rsidR="009E2356">
        <w:rPr>
          <w:color w:val="000000"/>
          <w:sz w:val="24"/>
          <w:szCs w:val="24"/>
          <w:lang w:eastAsia="hr-HR" w:bidi="hr-HR"/>
        </w:rPr>
        <w:t xml:space="preserve">Specijalne </w:t>
      </w:r>
      <w:r w:rsidR="009E2356" w:rsidRPr="00237FA6">
        <w:rPr>
          <w:color w:val="000000"/>
          <w:sz w:val="24"/>
          <w:szCs w:val="24"/>
          <w:lang w:eastAsia="hr-HR" w:bidi="hr-HR"/>
        </w:rPr>
        <w:t>bolnice</w:t>
      </w:r>
      <w:r w:rsidR="009E2356">
        <w:rPr>
          <w:color w:val="000000"/>
          <w:sz w:val="24"/>
          <w:szCs w:val="24"/>
          <w:lang w:eastAsia="hr-HR" w:bidi="hr-HR"/>
        </w:rPr>
        <w:t xml:space="preserve"> za medicinsku rehabilitaciju Krapinske Toplice</w:t>
      </w:r>
      <w:r w:rsidRPr="00237FA6">
        <w:rPr>
          <w:color w:val="000000"/>
          <w:sz w:val="24"/>
          <w:szCs w:val="24"/>
          <w:lang w:eastAsia="hr-HR" w:bidi="hr-HR"/>
        </w:rPr>
        <w:t xml:space="preserve"> već je podnio prigovor 15. svibnja 2019. na onemogućavanje uvida u predmetnu dokumentaciju, a 14. svibnja je uputio zahtjev za ostvarivanje prava na pristup informacijama dostavljanjem kompletne preslike natječajne dokumentacije.</w:t>
      </w:r>
    </w:p>
    <w:p w:rsidR="00237FA6" w:rsidRPr="00237FA6" w:rsidRDefault="00237FA6" w:rsidP="00135CFC">
      <w:pPr>
        <w:pStyle w:val="Bodytext20"/>
        <w:spacing w:line="240" w:lineRule="auto"/>
        <w:ind w:left="280" w:firstLine="720"/>
        <w:rPr>
          <w:color w:val="000000"/>
          <w:sz w:val="24"/>
          <w:szCs w:val="24"/>
          <w:lang w:eastAsia="hr-HR" w:bidi="hr-HR"/>
        </w:rPr>
      </w:pPr>
      <w:r w:rsidRPr="00237FA6">
        <w:rPr>
          <w:color w:val="000000"/>
          <w:sz w:val="24"/>
          <w:szCs w:val="24"/>
          <w:lang w:eastAsia="hr-HR" w:bidi="hr-HR"/>
        </w:rPr>
        <w:t>Tuženik je osporenim rješenjem detaljno obrazložio pravnu regulativu instituta zloupotrebe prava na pristup informacijama te utvrdio da u konkretnom slučaju postoje objektivni i subjektivni kriteriji zloupotrebe prava na pristup informacijama.</w:t>
      </w:r>
    </w:p>
    <w:p w:rsidR="00237FA6" w:rsidRPr="00237FA6" w:rsidRDefault="00237FA6" w:rsidP="00135CFC">
      <w:pPr>
        <w:pStyle w:val="Bodytext20"/>
        <w:spacing w:line="240" w:lineRule="auto"/>
        <w:ind w:left="280" w:firstLine="720"/>
        <w:rPr>
          <w:color w:val="000000"/>
          <w:sz w:val="24"/>
          <w:szCs w:val="24"/>
          <w:lang w:eastAsia="hr-HR" w:bidi="hr-HR"/>
        </w:rPr>
      </w:pPr>
      <w:r w:rsidRPr="00237FA6">
        <w:rPr>
          <w:color w:val="000000"/>
          <w:sz w:val="24"/>
          <w:szCs w:val="24"/>
          <w:lang w:eastAsia="hr-HR" w:bidi="hr-HR"/>
        </w:rPr>
        <w:t xml:space="preserve">Tužitelj niti tijekom žalbenog postupka niti u ovom upravnom sporu ne dovodi u sumnju utvrđenje prema kojem mu je omogućen uvid u kompletnu dokumentaciju vezano za natječaj koji je </w:t>
      </w:r>
      <w:r w:rsidR="009E2356">
        <w:rPr>
          <w:color w:val="000000"/>
          <w:sz w:val="24"/>
          <w:szCs w:val="24"/>
          <w:lang w:eastAsia="hr-HR" w:bidi="hr-HR"/>
        </w:rPr>
        <w:t xml:space="preserve">Specijalna </w:t>
      </w:r>
      <w:r w:rsidR="009E2356" w:rsidRPr="00237FA6">
        <w:rPr>
          <w:color w:val="000000"/>
          <w:sz w:val="24"/>
          <w:szCs w:val="24"/>
          <w:lang w:eastAsia="hr-HR" w:bidi="hr-HR"/>
        </w:rPr>
        <w:t>bolnic</w:t>
      </w:r>
      <w:r w:rsidR="009E2356">
        <w:rPr>
          <w:color w:val="000000"/>
          <w:sz w:val="24"/>
          <w:szCs w:val="24"/>
          <w:lang w:eastAsia="hr-HR" w:bidi="hr-HR"/>
        </w:rPr>
        <w:t>a za medicinsku rehabilitaciju Krapinske Toplice</w:t>
      </w:r>
      <w:r w:rsidRPr="00237FA6">
        <w:rPr>
          <w:color w:val="000000"/>
          <w:sz w:val="24"/>
          <w:szCs w:val="24"/>
          <w:lang w:eastAsia="hr-HR" w:bidi="hr-HR"/>
        </w:rPr>
        <w:t xml:space="preserve"> objavila radi prijema računovodstvenog referenta 1 izvršitelj na određeno vrijeme u Narodnim novinama broj: 39/19. od 10. travnja 2019. Iz podataka spisa predmeta proizlazi da je tužitelj bio kandidat na objavljenom natječaju te mu je pravilno i na zakonu osnovano javnopravno tijelo bilo dužno omogućiti uvid u natječajnu dokumentaciju, a to je i učinilo pozivom tužitelja da pristupi u prostorije Odsjeka za kadrovske poslove bolnice dana 9. svibnja 2019. u 11,00 sati. Navedenom pozivu tužitelj se nije odazvao niti je izložio razloge svog nedolaska, a također nije predložio drugi termin uvida u natječajnu dokumentaciju, već je podnio zahtjev za ostvarivanje prava na pristup informacijama dostavljanjem kompletne preslike dokumentacije vezane za navedeni natječaj. Prema ocjeni Suda ovakvim postupanjem tijela javne vlasti omogućeno je tužitelju da pristup traženim informacijama ostvari na prikladan način, sukladno odredbi članka 17. Zakona o pravu na pristup informacijama.</w:t>
      </w:r>
    </w:p>
    <w:p w:rsidR="00237FA6" w:rsidRPr="00237FA6" w:rsidRDefault="00237FA6" w:rsidP="00135CFC">
      <w:pPr>
        <w:pStyle w:val="Bodytext20"/>
        <w:spacing w:line="240" w:lineRule="auto"/>
        <w:ind w:left="280" w:firstLine="720"/>
        <w:rPr>
          <w:color w:val="000000"/>
          <w:sz w:val="24"/>
          <w:szCs w:val="24"/>
          <w:lang w:eastAsia="hr-HR" w:bidi="hr-HR"/>
        </w:rPr>
      </w:pPr>
      <w:r w:rsidRPr="00237FA6">
        <w:rPr>
          <w:color w:val="000000"/>
          <w:sz w:val="24"/>
          <w:szCs w:val="24"/>
          <w:lang w:eastAsia="hr-HR" w:bidi="hr-HR"/>
        </w:rPr>
        <w:t>Budući da je tužitelju omogućen pristup informacijama uvidom u natječajni postupak i natječajnu dokumentaciju vezano za natječaj za prijem računovodstvenog referenta na kojem natječaju je tužitelj sudjelovao kao kandidat, to i prema ocjeni ovog Suda nije bilo od razloga za dostavljanje kompletne preslike dokumentacije u svezi sa zahtjevom tužitelja koje je tijelo javne vlasti zaprimilo 14. svibnja 2019.</w:t>
      </w:r>
    </w:p>
    <w:p w:rsidR="00237FA6" w:rsidRPr="00237FA6" w:rsidRDefault="00237FA6" w:rsidP="00135CFC">
      <w:pPr>
        <w:pStyle w:val="Bodytext20"/>
        <w:spacing w:line="240" w:lineRule="auto"/>
        <w:ind w:left="280" w:firstLine="720"/>
        <w:rPr>
          <w:color w:val="000000"/>
          <w:sz w:val="24"/>
          <w:szCs w:val="24"/>
          <w:lang w:eastAsia="hr-HR" w:bidi="hr-HR"/>
        </w:rPr>
      </w:pPr>
      <w:r w:rsidRPr="00237FA6">
        <w:rPr>
          <w:color w:val="000000"/>
          <w:sz w:val="24"/>
          <w:szCs w:val="24"/>
          <w:lang w:eastAsia="hr-HR" w:bidi="hr-HR"/>
        </w:rPr>
        <w:t xml:space="preserve">Sud nije prihvatio prijedlog tužitelja za održavanje usmene rasprave i izvođenjem dokaza saslušanjem tužitelja i predložene svjedokinje </w:t>
      </w:r>
      <w:r w:rsidR="009E2356">
        <w:rPr>
          <w:color w:val="000000"/>
          <w:sz w:val="24"/>
          <w:szCs w:val="24"/>
          <w:lang w:eastAsia="hr-HR" w:bidi="hr-HR"/>
        </w:rPr>
        <w:t>.........</w:t>
      </w:r>
      <w:r w:rsidRPr="00237FA6">
        <w:rPr>
          <w:color w:val="000000"/>
          <w:sz w:val="24"/>
          <w:szCs w:val="24"/>
          <w:lang w:eastAsia="hr-HR" w:bidi="hr-HR"/>
        </w:rPr>
        <w:t xml:space="preserve">, budući da činjenično stanje u ovom upravnom sporu nije dovedeno u sumnju, a javnopravno tijelo i tuženik pravilno su primijenili mjerodavne propise. Naime, već u ranijim presudama ovog Suda potvrđeno je stajalište tuženika prema kojem tužitelj i s njim povezane osobe prema istom tijelu javne vlasti, odnosno prema </w:t>
      </w:r>
      <w:r w:rsidR="009E2356">
        <w:rPr>
          <w:color w:val="000000"/>
          <w:sz w:val="24"/>
          <w:szCs w:val="24"/>
          <w:lang w:eastAsia="hr-HR" w:bidi="hr-HR"/>
        </w:rPr>
        <w:t xml:space="preserve">Specijalnoj </w:t>
      </w:r>
      <w:r w:rsidR="009E2356" w:rsidRPr="00237FA6">
        <w:rPr>
          <w:color w:val="000000"/>
          <w:sz w:val="24"/>
          <w:szCs w:val="24"/>
          <w:lang w:eastAsia="hr-HR" w:bidi="hr-HR"/>
        </w:rPr>
        <w:t>bolnic</w:t>
      </w:r>
      <w:r w:rsidR="009E2356">
        <w:rPr>
          <w:color w:val="000000"/>
          <w:sz w:val="24"/>
          <w:szCs w:val="24"/>
          <w:lang w:eastAsia="hr-HR" w:bidi="hr-HR"/>
        </w:rPr>
        <w:t>i za medicinsku rehabilitaciju Krapinske Toplice</w:t>
      </w:r>
      <w:r w:rsidRPr="00237FA6">
        <w:rPr>
          <w:color w:val="000000"/>
          <w:sz w:val="24"/>
          <w:szCs w:val="24"/>
          <w:lang w:eastAsia="hr-HR" w:bidi="hr-HR"/>
        </w:rPr>
        <w:t xml:space="preserve"> postavljaju cijeli niz zahtjeva za pristup informacijama koji su vrlo voluminozni i učestali i </w:t>
      </w:r>
      <w:r w:rsidRPr="00237FA6">
        <w:rPr>
          <w:color w:val="000000"/>
          <w:sz w:val="24"/>
          <w:szCs w:val="24"/>
          <w:lang w:eastAsia="hr-HR" w:bidi="hr-HR"/>
        </w:rPr>
        <w:lastRenderedPageBreak/>
        <w:t>kojima se traži dostava istih ili istovrsnih informacija, odnosno traže velik broj informacija čime dolazi do opterećivanja rada i redovitog funkcioniranja tijela javne vlasti.</w:t>
      </w:r>
    </w:p>
    <w:p w:rsidR="00237FA6" w:rsidRPr="00237FA6" w:rsidRDefault="00237FA6" w:rsidP="00135CFC">
      <w:pPr>
        <w:pStyle w:val="Bodytext20"/>
        <w:spacing w:line="240" w:lineRule="auto"/>
        <w:ind w:left="280" w:firstLine="720"/>
        <w:rPr>
          <w:color w:val="000000"/>
          <w:sz w:val="24"/>
          <w:szCs w:val="24"/>
          <w:lang w:eastAsia="hr-HR" w:bidi="hr-HR"/>
        </w:rPr>
      </w:pPr>
      <w:r w:rsidRPr="00237FA6">
        <w:rPr>
          <w:color w:val="000000"/>
          <w:sz w:val="24"/>
          <w:szCs w:val="24"/>
          <w:lang w:eastAsia="hr-HR" w:bidi="hr-HR"/>
        </w:rPr>
        <w:t>Tužbenim razlozima tužitelj nije osporio činjenicu da mu je tijelo javne vlasti omogućilo uvid u natječajnu dokumentaciju, a također nije doveo u sumnju ranije zauzeto stajalište ovog Suda.</w:t>
      </w:r>
    </w:p>
    <w:p w:rsidR="00237FA6" w:rsidRDefault="00237FA6" w:rsidP="00135CFC">
      <w:pPr>
        <w:pStyle w:val="Bodytext20"/>
        <w:spacing w:line="240" w:lineRule="auto"/>
        <w:ind w:left="280" w:firstLine="720"/>
        <w:rPr>
          <w:color w:val="000000"/>
          <w:sz w:val="24"/>
          <w:szCs w:val="24"/>
          <w:lang w:eastAsia="hr-HR" w:bidi="hr-HR"/>
        </w:rPr>
      </w:pPr>
      <w:r w:rsidRPr="00237FA6">
        <w:rPr>
          <w:color w:val="000000"/>
          <w:sz w:val="24"/>
          <w:szCs w:val="24"/>
          <w:lang w:eastAsia="hr-HR" w:bidi="hr-HR"/>
        </w:rPr>
        <w:t>Iz navedenih razloga na temelju odredbe članka 57. stavka 1. Zakona o upravnim sporovima (Narodne novine, 20/10., 143/12., 152/14., 94/16. i 29/17.), Sud je tužbeni zahtjev odbio kao neosnovan.</w:t>
      </w:r>
    </w:p>
    <w:p w:rsidR="00135CFC" w:rsidRPr="00237FA6" w:rsidRDefault="00135CFC" w:rsidP="00135CFC">
      <w:pPr>
        <w:pStyle w:val="Bodytext20"/>
        <w:spacing w:line="240" w:lineRule="auto"/>
        <w:ind w:left="280" w:firstLine="720"/>
        <w:rPr>
          <w:color w:val="000000"/>
          <w:sz w:val="24"/>
          <w:szCs w:val="24"/>
          <w:lang w:eastAsia="hr-HR" w:bidi="hr-HR"/>
        </w:rPr>
      </w:pPr>
    </w:p>
    <w:p w:rsidR="00237FA6" w:rsidRDefault="00237FA6" w:rsidP="00135CFC">
      <w:pPr>
        <w:pStyle w:val="Bodytext20"/>
        <w:spacing w:line="240" w:lineRule="auto"/>
        <w:ind w:left="280" w:firstLine="720"/>
        <w:jc w:val="center"/>
        <w:rPr>
          <w:color w:val="000000"/>
          <w:sz w:val="24"/>
          <w:szCs w:val="24"/>
          <w:lang w:eastAsia="hr-HR" w:bidi="hr-HR"/>
        </w:rPr>
      </w:pPr>
      <w:r w:rsidRPr="00237FA6">
        <w:rPr>
          <w:color w:val="000000"/>
          <w:sz w:val="24"/>
          <w:szCs w:val="24"/>
          <w:lang w:eastAsia="hr-HR" w:bidi="hr-HR"/>
        </w:rPr>
        <w:t>U Zagrebu, 25. rujna 2019.</w:t>
      </w:r>
    </w:p>
    <w:p w:rsidR="00135CFC" w:rsidRPr="00237FA6" w:rsidRDefault="00135CFC" w:rsidP="00135CFC">
      <w:pPr>
        <w:pStyle w:val="Bodytext20"/>
        <w:spacing w:line="240" w:lineRule="auto"/>
        <w:ind w:left="280" w:firstLine="720"/>
        <w:rPr>
          <w:color w:val="000000"/>
          <w:sz w:val="24"/>
          <w:szCs w:val="24"/>
          <w:lang w:eastAsia="hr-HR" w:bidi="hr-HR"/>
        </w:rPr>
      </w:pPr>
    </w:p>
    <w:p w:rsidR="00135CFC" w:rsidRDefault="00135CFC" w:rsidP="00135CFC">
      <w:pPr>
        <w:pStyle w:val="Bodytext20"/>
        <w:shd w:val="clear" w:color="auto" w:fill="auto"/>
        <w:spacing w:line="240" w:lineRule="auto"/>
        <w:ind w:left="280" w:firstLine="720"/>
        <w:jc w:val="right"/>
        <w:rPr>
          <w:color w:val="000000"/>
          <w:sz w:val="24"/>
          <w:szCs w:val="24"/>
          <w:lang w:eastAsia="hr-HR" w:bidi="hr-HR"/>
        </w:rPr>
      </w:pPr>
      <w:r>
        <w:rPr>
          <w:color w:val="000000"/>
          <w:sz w:val="24"/>
          <w:szCs w:val="24"/>
          <w:lang w:eastAsia="hr-HR" w:bidi="hr-HR"/>
        </w:rPr>
        <w:t>Predsjednica vij</w:t>
      </w:r>
      <w:r w:rsidR="00237FA6" w:rsidRPr="00237FA6">
        <w:rPr>
          <w:color w:val="000000"/>
          <w:sz w:val="24"/>
          <w:szCs w:val="24"/>
          <w:lang w:eastAsia="hr-HR" w:bidi="hr-HR"/>
        </w:rPr>
        <w:t xml:space="preserve">eća </w:t>
      </w:r>
    </w:p>
    <w:p w:rsidR="007C2868" w:rsidRPr="00A04150" w:rsidRDefault="00237FA6" w:rsidP="00135CFC">
      <w:pPr>
        <w:pStyle w:val="Bodytext20"/>
        <w:shd w:val="clear" w:color="auto" w:fill="auto"/>
        <w:spacing w:line="240" w:lineRule="auto"/>
        <w:ind w:left="280" w:firstLine="720"/>
        <w:jc w:val="right"/>
        <w:rPr>
          <w:rFonts w:ascii="CG Times" w:hAnsi="CG Times"/>
          <w:color w:val="000000"/>
          <w:sz w:val="24"/>
          <w:szCs w:val="24"/>
          <w:lang w:eastAsia="hr-HR"/>
        </w:rPr>
      </w:pPr>
      <w:r w:rsidRPr="00237FA6">
        <w:rPr>
          <w:color w:val="000000"/>
          <w:sz w:val="24"/>
          <w:szCs w:val="24"/>
          <w:lang w:eastAsia="hr-HR" w:bidi="hr-HR"/>
        </w:rPr>
        <w:t>Ana Berlengi Fellner,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6CA" w:rsidRDefault="001366CA" w:rsidP="00ED5275">
      <w:pPr>
        <w:spacing w:after="0" w:line="240" w:lineRule="auto"/>
      </w:pPr>
      <w:r>
        <w:separator/>
      </w:r>
    </w:p>
  </w:endnote>
  <w:endnote w:type="continuationSeparator" w:id="1">
    <w:p w:rsidR="001366CA" w:rsidRDefault="001366CA"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6CA" w:rsidRDefault="001366CA" w:rsidP="00ED5275">
      <w:pPr>
        <w:spacing w:after="0" w:line="240" w:lineRule="auto"/>
      </w:pPr>
      <w:r>
        <w:separator/>
      </w:r>
    </w:p>
  </w:footnote>
  <w:footnote w:type="continuationSeparator" w:id="1">
    <w:p w:rsidR="001366CA" w:rsidRDefault="001366CA"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8343C5" w:rsidRPr="00DE7338">
      <w:rPr>
        <w:rFonts w:ascii="Times New Roman" w:hAnsi="Times New Roman"/>
      </w:rPr>
      <w:fldChar w:fldCharType="begin"/>
    </w:r>
    <w:r w:rsidRPr="00DE7338">
      <w:rPr>
        <w:rFonts w:ascii="Times New Roman" w:hAnsi="Times New Roman"/>
      </w:rPr>
      <w:instrText xml:space="preserve"> PAGE  \* MERGEFORMAT </w:instrText>
    </w:r>
    <w:r w:rsidR="008343C5" w:rsidRPr="00DE7338">
      <w:rPr>
        <w:rFonts w:ascii="Times New Roman" w:hAnsi="Times New Roman"/>
      </w:rPr>
      <w:fldChar w:fldCharType="separate"/>
    </w:r>
    <w:r w:rsidR="00201B5D">
      <w:rPr>
        <w:rFonts w:ascii="Times New Roman" w:hAnsi="Times New Roman"/>
        <w:noProof/>
      </w:rPr>
      <w:t>2</w:t>
    </w:r>
    <w:r w:rsidR="008343C5"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237FA6">
      <w:rPr>
        <w:color w:val="000000"/>
      </w:rPr>
      <w:t>446</w:t>
    </w:r>
    <w:r w:rsidR="00AC09D1">
      <w:rPr>
        <w:color w:val="000000"/>
      </w:rPr>
      <w:t>/19</w:t>
    </w:r>
    <w:r w:rsidR="00B759C4">
      <w:rPr>
        <w:color w:val="000000"/>
      </w:rPr>
      <w:t>-</w:t>
    </w:r>
    <w:r w:rsidR="00237FA6">
      <w:rPr>
        <w:color w:val="000000"/>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35CFC"/>
    <w:rsid w:val="001366CA"/>
    <w:rsid w:val="0014198B"/>
    <w:rsid w:val="0014666E"/>
    <w:rsid w:val="001615B7"/>
    <w:rsid w:val="001C56A0"/>
    <w:rsid w:val="001E31C2"/>
    <w:rsid w:val="00201A2C"/>
    <w:rsid w:val="00201B5D"/>
    <w:rsid w:val="0021561F"/>
    <w:rsid w:val="00237FA6"/>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343C5"/>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56"/>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20"/>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6381</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2020-01-22T09:29:00Z</dcterms:created>
  <dcterms:modified xsi:type="dcterms:W3CDTF">2020-01-22T09:29:00Z</dcterms:modified>
</cp:coreProperties>
</file>